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 w:rsidR="00841FE3">
        <w:rPr>
          <w:rFonts w:ascii="Arial" w:hAnsi="Arial"/>
          <w:b/>
          <w:noProof/>
          <w:sz w:val="24"/>
        </w:rPr>
        <w:t>89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FE7077">
        <w:rPr>
          <w:rFonts w:ascii="Arial" w:hAnsi="Arial"/>
          <w:b/>
          <w:noProof/>
          <w:sz w:val="24"/>
        </w:rPr>
        <w:t>4</w:t>
      </w:r>
      <w:r w:rsidR="00085FC7" w:rsidRPr="00085FC7">
        <w:rPr>
          <w:rFonts w:ascii="Arial" w:hAnsi="Arial"/>
          <w:b/>
          <w:noProof/>
          <w:sz w:val="24"/>
        </w:rPr>
        <w:t>435</w:t>
      </w:r>
      <w:r w:rsidR="00085FC7">
        <w:rPr>
          <w:rFonts w:ascii="Arial" w:hAnsi="Arial"/>
          <w:b/>
          <w:noProof/>
          <w:sz w:val="24"/>
        </w:rPr>
        <w:t>6</w:t>
      </w:r>
    </w:p>
    <w:p w:rsidR="00DA2CEA" w:rsidRDefault="00841FE3" w:rsidP="00FE7077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San Francisco (CA), USA, 17-21 Novem</w:t>
      </w:r>
      <w:r w:rsidR="00270022">
        <w:rPr>
          <w:rFonts w:ascii="Arial" w:hAnsi="Arial"/>
          <w:b/>
          <w:noProof/>
          <w:sz w:val="24"/>
        </w:rPr>
        <w:t xml:space="preserve">ber </w:t>
      </w:r>
      <w:r w:rsidR="00FE7077">
        <w:rPr>
          <w:rFonts w:ascii="Arial" w:hAnsi="Arial"/>
          <w:b/>
          <w:noProof/>
          <w:sz w:val="24"/>
        </w:rPr>
        <w:t>2014</w:t>
      </w:r>
    </w:p>
    <w:p w:rsidR="001A2BAA" w:rsidRDefault="001A2BAA" w:rsidP="001A2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CT3 Meeting #79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C3-145053</w:t>
      </w:r>
    </w:p>
    <w:p w:rsidR="001A2BAA" w:rsidRDefault="001A2BAA" w:rsidP="001A2BAA">
      <w:pPr>
        <w:pStyle w:val="CRCoverPage"/>
        <w:tabs>
          <w:tab w:val="left" w:pos="7655"/>
        </w:tabs>
        <w:outlineLvl w:val="0"/>
        <w:rPr>
          <w:b/>
          <w:sz w:val="24"/>
        </w:rPr>
      </w:pPr>
      <w:r>
        <w:rPr>
          <w:b/>
          <w:sz w:val="24"/>
        </w:rPr>
        <w:t>San Francisco; 16</w:t>
      </w:r>
      <w:r w:rsidRPr="00FF3593">
        <w:rPr>
          <w:b/>
          <w:sz w:val="24"/>
        </w:rPr>
        <w:t xml:space="preserve"> </w:t>
      </w:r>
      <w:r>
        <w:rPr>
          <w:b/>
          <w:sz w:val="24"/>
        </w:rPr>
        <w:t>– 20 November 2014</w:t>
      </w:r>
      <w:r w:rsidRPr="006A0F37">
        <w:rPr>
          <w:rFonts w:cs="Arial" w:hint="eastAsia"/>
          <w:b/>
          <w:sz w:val="24"/>
          <w:lang w:eastAsia="zh-CN"/>
        </w:rPr>
        <w:t xml:space="preserve"> </w:t>
      </w:r>
      <w:r w:rsidRPr="00BA3A53">
        <w:rPr>
          <w:rFonts w:cs="Arial" w:hint="eastAsia"/>
          <w:b/>
          <w:sz w:val="24"/>
          <w:lang w:eastAsia="zh-CN"/>
        </w:rPr>
        <w:tab/>
      </w:r>
      <w:r w:rsidRPr="00BA3A53">
        <w:rPr>
          <w:rFonts w:cs="Arial" w:hint="eastAsia"/>
          <w:sz w:val="18"/>
          <w:szCs w:val="18"/>
          <w:lang w:eastAsia="zh-CN"/>
        </w:rPr>
        <w:t xml:space="preserve">revision of </w:t>
      </w:r>
      <w:proofErr w:type="spellStart"/>
      <w:r w:rsidRPr="00BA3A53">
        <w:rPr>
          <w:rFonts w:cs="Arial"/>
          <w:sz w:val="18"/>
          <w:szCs w:val="18"/>
          <w:lang w:eastAsia="zh-CN"/>
        </w:rPr>
        <w:t>tg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Pr="00BA3A53">
        <w:rPr>
          <w:rFonts w:cs="Arial"/>
          <w:sz w:val="18"/>
          <w:szCs w:val="18"/>
          <w:lang w:eastAsia="zh-CN"/>
        </w:rPr>
        <w:t>yynnnn</w:t>
      </w:r>
      <w:proofErr w:type="spellEnd"/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23D3C">
        <w:rPr>
          <w:rFonts w:ascii="Arial" w:hAnsi="Arial" w:cs="Arial"/>
          <w:b/>
          <w:bCs/>
        </w:rPr>
        <w:t>Deutsche Telekom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61D71">
        <w:rPr>
          <w:rFonts w:ascii="Arial" w:hAnsi="Arial" w:cs="Arial"/>
          <w:b/>
          <w:bCs/>
        </w:rPr>
        <w:t xml:space="preserve">Emergency URN values for </w:t>
      </w:r>
      <w:proofErr w:type="spellStart"/>
      <w:r w:rsidR="00A61D71">
        <w:rPr>
          <w:rFonts w:ascii="Arial" w:hAnsi="Arial" w:cs="Arial"/>
          <w:b/>
          <w:bCs/>
        </w:rPr>
        <w:t>eCall</w:t>
      </w:r>
      <w:proofErr w:type="spellEnd"/>
      <w:r w:rsidR="00A61D71">
        <w:rPr>
          <w:rFonts w:ascii="Arial" w:hAnsi="Arial" w:cs="Arial"/>
          <w:b/>
          <w:bCs/>
        </w:rPr>
        <w:t xml:space="preserve"> missing</w:t>
      </w:r>
    </w:p>
    <w:p w:rsidR="00236D1F" w:rsidRDefault="00085FC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13.1.2 (CT1), 13.10 (CT3)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23D3C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085BC6" w:rsidRDefault="00085BC6">
      <w:pPr>
        <w:rPr>
          <w:rFonts w:ascii="Arial" w:hAnsi="Arial" w:cs="Arial"/>
          <w:b/>
          <w:bCs/>
        </w:rPr>
      </w:pPr>
    </w:p>
    <w:p w:rsidR="00085BC6" w:rsidRDefault="00085BC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Introduction</w:t>
      </w:r>
    </w:p>
    <w:p w:rsidR="00A46B9A" w:rsidRDefault="00A46B9A" w:rsidP="00A46B9A">
      <w:r>
        <w:t xml:space="preserve">TS24.229 defines the </w:t>
      </w:r>
      <w:r w:rsidRPr="00B81036">
        <w:t>Emergency session setup</w:t>
      </w:r>
      <w:r>
        <w:t>. Due to this specification the UE</w:t>
      </w:r>
      <w:r w:rsidRPr="00B81036">
        <w:t xml:space="preserve"> translate any user indicated emergency number as s</w:t>
      </w:r>
      <w:r>
        <w:t xml:space="preserve">pecified in 3GPP TS 22.101  </w:t>
      </w:r>
      <w:r w:rsidRPr="00B81036">
        <w:t>to an emergency service URN, i.e. a service URN with a top-level service type of "</w:t>
      </w:r>
      <w:proofErr w:type="spellStart"/>
      <w:r w:rsidRPr="00B81036">
        <w:t>sos</w:t>
      </w:r>
      <w:proofErr w:type="spellEnd"/>
      <w:r w:rsidRPr="00B81036">
        <w:t>" as specified in RFC 5031.</w:t>
      </w:r>
    </w:p>
    <w:p w:rsidR="00A46B9A" w:rsidRDefault="00A46B9A" w:rsidP="00A46B9A"/>
    <w:p w:rsidR="00A46B9A" w:rsidRPr="00933AC1" w:rsidRDefault="00A46B9A" w:rsidP="00A46B9A">
      <w:pPr>
        <w:rPr>
          <w:rFonts w:ascii="Arial" w:hAnsi="Arial" w:cs="Arial"/>
          <w:b/>
          <w:bCs/>
        </w:rPr>
      </w:pPr>
      <w:r w:rsidRPr="00933AC1">
        <w:rPr>
          <w:rFonts w:ascii="Arial" w:hAnsi="Arial" w:cs="Arial"/>
          <w:b/>
          <w:bCs/>
        </w:rPr>
        <w:t>2. Discussion</w:t>
      </w:r>
    </w:p>
    <w:p w:rsidR="00A46B9A" w:rsidRDefault="00A46B9A" w:rsidP="00A46B9A"/>
    <w:p w:rsidR="004A633F" w:rsidRPr="00A46B9A" w:rsidRDefault="004A633F" w:rsidP="004A633F">
      <w:r w:rsidRPr="00A46B9A">
        <w:t>Within the existing implementation in GSM networks for emergency call as specified in 3GPP TS 22.101 [</w:t>
      </w:r>
      <w:hyperlink r:id="rId7" w:anchor="ref-TS22101" w:tooltip="&quot;3rd Generation Partnership Project; Technical Specification Group Services and System Aspects; Service aspects; Service principles (Release 11)&quot;" w:history="1">
        <w:r w:rsidRPr="00A46B9A">
          <w:t>TS22101</w:t>
        </w:r>
      </w:hyperlink>
      <w:r w:rsidRPr="00A46B9A">
        <w:t>] the following requirements and code points are described:</w:t>
      </w:r>
    </w:p>
    <w:p w:rsidR="004A633F" w:rsidRPr="00A46B9A" w:rsidRDefault="004A633F" w:rsidP="004A633F"/>
    <w:p w:rsidR="004A633F" w:rsidRPr="00A46B9A" w:rsidRDefault="004A633F" w:rsidP="004A633F">
      <w:r w:rsidRPr="00A46B9A">
        <w:t>It shall be possible to initiate emergency calls to different emergency call centres, depending on the type of emergency.  The following types of emergency calls shall be possible:</w:t>
      </w:r>
    </w:p>
    <w:p w:rsidR="004A633F" w:rsidRPr="00A46B9A" w:rsidRDefault="004A633F" w:rsidP="004A633F"/>
    <w:p w:rsidR="004A633F" w:rsidRDefault="004A633F" w:rsidP="004A633F">
      <w:pPr>
        <w:numPr>
          <w:ilvl w:val="0"/>
          <w:numId w:val="5"/>
        </w:numPr>
      </w:pPr>
      <w:r>
        <w:rPr>
          <w:rFonts w:hint="eastAsia"/>
        </w:rPr>
        <w:t>Police</w:t>
      </w:r>
    </w:p>
    <w:p w:rsidR="004A633F" w:rsidRDefault="004A633F" w:rsidP="004A633F">
      <w:pPr>
        <w:numPr>
          <w:ilvl w:val="0"/>
          <w:numId w:val="5"/>
        </w:numPr>
      </w:pPr>
      <w:r>
        <w:rPr>
          <w:rFonts w:hint="eastAsia"/>
        </w:rPr>
        <w:t>Ambulance</w:t>
      </w:r>
    </w:p>
    <w:p w:rsidR="004A633F" w:rsidRDefault="004A633F" w:rsidP="004A633F">
      <w:pPr>
        <w:numPr>
          <w:ilvl w:val="0"/>
          <w:numId w:val="5"/>
        </w:numPr>
      </w:pPr>
      <w:r>
        <w:rPr>
          <w:rFonts w:hint="eastAsia"/>
        </w:rPr>
        <w:t>Fire Brigade</w:t>
      </w:r>
    </w:p>
    <w:p w:rsidR="004A633F" w:rsidRDefault="004A633F" w:rsidP="004A633F">
      <w:pPr>
        <w:numPr>
          <w:ilvl w:val="0"/>
          <w:numId w:val="5"/>
        </w:numPr>
      </w:pPr>
      <w:r>
        <w:rPr>
          <w:rFonts w:hint="eastAsia"/>
        </w:rPr>
        <w:t>Marine Guard</w:t>
      </w:r>
    </w:p>
    <w:p w:rsidR="004A633F" w:rsidRPr="005D5CB0" w:rsidRDefault="004A633F" w:rsidP="004A633F">
      <w:pPr>
        <w:numPr>
          <w:ilvl w:val="0"/>
          <w:numId w:val="5"/>
        </w:numPr>
      </w:pPr>
      <w:r w:rsidRPr="004A633F">
        <w:t>Mountain</w:t>
      </w:r>
      <w:r w:rsidRPr="004A633F">
        <w:rPr>
          <w:rFonts w:hint="eastAsia"/>
        </w:rPr>
        <w:t xml:space="preserve"> </w:t>
      </w:r>
      <w:r w:rsidRPr="004A633F">
        <w:t>Rescue</w:t>
      </w:r>
    </w:p>
    <w:p w:rsidR="004A633F" w:rsidRDefault="004A633F" w:rsidP="004A633F">
      <w:pPr>
        <w:numPr>
          <w:ilvl w:val="0"/>
          <w:numId w:val="5"/>
        </w:numPr>
      </w:pPr>
      <w:r>
        <w:t xml:space="preserve">Manually Initiated </w:t>
      </w:r>
      <w:proofErr w:type="spellStart"/>
      <w:r>
        <w:t>eCall</w:t>
      </w:r>
      <w:proofErr w:type="spellEnd"/>
      <w:r>
        <w:t xml:space="preserve"> (</w:t>
      </w:r>
      <w:proofErr w:type="spellStart"/>
      <w:r>
        <w:t>MIeC</w:t>
      </w:r>
      <w:proofErr w:type="spellEnd"/>
      <w:r>
        <w:t>)</w:t>
      </w:r>
    </w:p>
    <w:p w:rsidR="004A633F" w:rsidRDefault="004A633F" w:rsidP="004A633F">
      <w:pPr>
        <w:numPr>
          <w:ilvl w:val="0"/>
          <w:numId w:val="5"/>
        </w:numPr>
      </w:pPr>
      <w:r>
        <w:t xml:space="preserve">Automatically Initiated </w:t>
      </w:r>
      <w:proofErr w:type="spellStart"/>
      <w:r>
        <w:t>eCall</w:t>
      </w:r>
      <w:proofErr w:type="spellEnd"/>
      <w:r>
        <w:t xml:space="preserve"> (</w:t>
      </w:r>
      <w:proofErr w:type="spellStart"/>
      <w:r>
        <w:t>AIeC</w:t>
      </w:r>
      <w:proofErr w:type="spellEnd"/>
      <w:r>
        <w:t>)</w:t>
      </w:r>
    </w:p>
    <w:p w:rsidR="004A633F" w:rsidRDefault="004A633F" w:rsidP="004A633F">
      <w:pPr>
        <w:numPr>
          <w:ilvl w:val="0"/>
          <w:numId w:val="5"/>
        </w:numPr>
      </w:pPr>
      <w:r w:rsidRPr="004A633F">
        <w:t>Spare</w:t>
      </w:r>
    </w:p>
    <w:p w:rsidR="004A633F" w:rsidRDefault="004A633F" w:rsidP="004A633F"/>
    <w:p w:rsidR="004A633F" w:rsidRPr="00A46B9A" w:rsidRDefault="004A633F" w:rsidP="004A633F">
      <w:r w:rsidRPr="00A46B9A">
        <w:t>It shall be possible to tie any emergency call number to any single emergency call type or to any combination of emergency call types.</w:t>
      </w:r>
    </w:p>
    <w:p w:rsidR="004A633F" w:rsidRPr="00A46B9A" w:rsidRDefault="004A633F" w:rsidP="00127F12"/>
    <w:p w:rsidR="00A46B9A" w:rsidRDefault="000F4E78" w:rsidP="00127F12">
      <w:hyperlink r:id="rId8" w:history="1">
        <w:r w:rsidR="00474F70" w:rsidRPr="00A46B9A">
          <w:t>RFC5031</w:t>
        </w:r>
      </w:hyperlink>
      <w:r w:rsidR="00474F70" w:rsidRPr="00A46B9A">
        <w:t>[</w:t>
      </w:r>
      <w:hyperlink r:id="rId9" w:tooltip="&quot;A Uniform Resource Name (URN) for Emergency and Other Well-Known Services&quot;" w:history="1">
        <w:r w:rsidR="00474F70" w:rsidRPr="00A46B9A">
          <w:t>RFC5031</w:t>
        </w:r>
      </w:hyperlink>
      <w:r w:rsidR="00474F70" w:rsidRPr="00A46B9A">
        <w:t xml:space="preserve">] defines URN values for emergency calls.  The values for the SOS </w:t>
      </w:r>
      <w:proofErr w:type="spellStart"/>
      <w:r w:rsidR="00474F70" w:rsidRPr="00A46B9A">
        <w:t>subtree</w:t>
      </w:r>
      <w:proofErr w:type="spellEnd"/>
      <w:r w:rsidR="00474F70" w:rsidRPr="00A46B9A">
        <w:t xml:space="preserve"> are </w:t>
      </w:r>
      <w:proofErr w:type="spellStart"/>
      <w:r w:rsidR="00474F70" w:rsidRPr="00A46B9A">
        <w:t>sos.ambulance</w:t>
      </w:r>
      <w:proofErr w:type="spellEnd"/>
      <w:r w:rsidR="00474F70" w:rsidRPr="00A46B9A">
        <w:t xml:space="preserve">, </w:t>
      </w:r>
      <w:proofErr w:type="spellStart"/>
      <w:r w:rsidR="00474F70" w:rsidRPr="00A46B9A">
        <w:t>sos.animal</w:t>
      </w:r>
      <w:proofErr w:type="spellEnd"/>
      <w:r w:rsidR="00474F70" w:rsidRPr="00A46B9A">
        <w:t xml:space="preserve">-control, </w:t>
      </w:r>
      <w:proofErr w:type="spellStart"/>
      <w:r w:rsidR="00474F70" w:rsidRPr="00A46B9A">
        <w:t>sos.fire</w:t>
      </w:r>
      <w:proofErr w:type="spellEnd"/>
      <w:r w:rsidR="00474F70" w:rsidRPr="00A46B9A">
        <w:t xml:space="preserve">, sos.gas, </w:t>
      </w:r>
      <w:proofErr w:type="spellStart"/>
      <w:r w:rsidR="00474F70" w:rsidRPr="00A46B9A">
        <w:t>sos.marine</w:t>
      </w:r>
      <w:proofErr w:type="spellEnd"/>
      <w:r w:rsidR="00474F70" w:rsidRPr="00A46B9A">
        <w:t xml:space="preserve">, </w:t>
      </w:r>
      <w:proofErr w:type="spellStart"/>
      <w:r w:rsidR="00474F70" w:rsidRPr="00A46B9A">
        <w:t>sos.mountain</w:t>
      </w:r>
      <w:proofErr w:type="spellEnd"/>
      <w:r w:rsidR="00474F70" w:rsidRPr="00A46B9A">
        <w:t xml:space="preserve"> , </w:t>
      </w:r>
      <w:proofErr w:type="spellStart"/>
      <w:r w:rsidR="00474F70" w:rsidRPr="00A46B9A">
        <w:t>sos.physician</w:t>
      </w:r>
      <w:proofErr w:type="spellEnd"/>
      <w:r w:rsidR="00474F70" w:rsidRPr="00A46B9A">
        <w:t xml:space="preserve">, </w:t>
      </w:r>
      <w:proofErr w:type="spellStart"/>
      <w:r w:rsidR="00474F70" w:rsidRPr="00A46B9A">
        <w:t>sos.poison</w:t>
      </w:r>
      <w:proofErr w:type="spellEnd"/>
      <w:r w:rsidR="00A46B9A">
        <w:t>.</w:t>
      </w:r>
    </w:p>
    <w:p w:rsidR="00A46B9A" w:rsidRDefault="00A46B9A" w:rsidP="00127F12"/>
    <w:p w:rsidR="00A46B9A" w:rsidRPr="004A633F" w:rsidRDefault="00A46B9A" w:rsidP="00127F12">
      <w:r>
        <w:t xml:space="preserve">The draft </w:t>
      </w:r>
      <w:r w:rsidR="0030045F" w:rsidRPr="004A633F">
        <w:t>draft-ietf-ecrit-ecall-01.txt</w:t>
      </w:r>
      <w:r>
        <w:t xml:space="preserve"> defines the further values </w:t>
      </w:r>
      <w:r w:rsidR="0030045F">
        <w:t xml:space="preserve">for emergency calls with the values </w:t>
      </w:r>
      <w:proofErr w:type="spellStart"/>
      <w:r w:rsidRPr="004A633F">
        <w:t>urn:service:sos.ecall.manual</w:t>
      </w:r>
      <w:proofErr w:type="spellEnd"/>
      <w:r w:rsidRPr="004A633F">
        <w:t xml:space="preserve"> and </w:t>
      </w:r>
      <w:proofErr w:type="spellStart"/>
      <w:r w:rsidRPr="004A633F">
        <w:t>urn:service:sos.ecall.automatic</w:t>
      </w:r>
      <w:proofErr w:type="spellEnd"/>
    </w:p>
    <w:p w:rsidR="00474F70" w:rsidRDefault="00474F70" w:rsidP="00127F12"/>
    <w:p w:rsidR="00A46B9A" w:rsidRDefault="005C0AE3" w:rsidP="00127F12">
      <w:r>
        <w:t>The</w:t>
      </w:r>
      <w:r w:rsidR="004A633F">
        <w:t>s</w:t>
      </w:r>
      <w:r>
        <w:t>e</w:t>
      </w:r>
      <w:r w:rsidR="004A633F">
        <w:t xml:space="preserve"> values would satisfy all required values in TS 22.101.</w:t>
      </w:r>
    </w:p>
    <w:p w:rsidR="00A46B9A" w:rsidRPr="00A46B9A" w:rsidRDefault="00A46B9A" w:rsidP="00127F12"/>
    <w:p w:rsidR="00474F70" w:rsidRDefault="005C0AE3" w:rsidP="00127F12">
      <w:r>
        <w:t xml:space="preserve">The last two values are missing within TS 24.229. Thus to satisfy the requirement of TS 22.101 the addition of the values contained in </w:t>
      </w:r>
      <w:r w:rsidRPr="004A633F">
        <w:t>draft-ietf-ecrit-ecall-01.txt</w:t>
      </w:r>
      <w:r>
        <w:t xml:space="preserve"> have to be added.</w:t>
      </w:r>
    </w:p>
    <w:p w:rsidR="005C0AE3" w:rsidRDefault="005C0AE3" w:rsidP="00127F12">
      <w:r>
        <w:t xml:space="preserve">The requirement to </w:t>
      </w:r>
      <w:r w:rsidRPr="00A46B9A">
        <w:t>emergency call number to any single emergency call type or to any combination of emergency call types</w:t>
      </w:r>
      <w:r>
        <w:t xml:space="preserve"> cannot be satisfied with the </w:t>
      </w:r>
      <w:proofErr w:type="spellStart"/>
      <w:r>
        <w:t>explicite</w:t>
      </w:r>
      <w:proofErr w:type="spellEnd"/>
      <w:r>
        <w:t xml:space="preserve"> definition of the </w:t>
      </w:r>
      <w:proofErr w:type="spellStart"/>
      <w:r>
        <w:t>eCall</w:t>
      </w:r>
      <w:proofErr w:type="spellEnd"/>
      <w:r>
        <w:t xml:space="preserve"> URNs.</w:t>
      </w:r>
    </w:p>
    <w:p w:rsidR="005C0AE3" w:rsidRDefault="005C0AE3" w:rsidP="00127F12"/>
    <w:p w:rsidR="005C0AE3" w:rsidRDefault="005C0AE3" w:rsidP="00127F12">
      <w:r>
        <w:t xml:space="preserve">A proposal to have a tree for additional URNs to allow the combination of </w:t>
      </w:r>
      <w:r w:rsidRPr="00A46B9A">
        <w:t>to any single emergency call type or to any combination of emergency call types</w:t>
      </w:r>
      <w:r w:rsidR="00127F12">
        <w:t xml:space="preserve"> was not allowed.</w:t>
      </w:r>
    </w:p>
    <w:p w:rsidR="00127F12" w:rsidRDefault="00127F12" w:rsidP="00127F12"/>
    <w:p w:rsidR="00127F12" w:rsidRDefault="00127F12" w:rsidP="00127F12">
      <w:pPr>
        <w:pStyle w:val="berschrift1"/>
      </w:pPr>
      <w:r>
        <w:lastRenderedPageBreak/>
        <w:t>Proposal</w:t>
      </w:r>
    </w:p>
    <w:p w:rsidR="00127F12" w:rsidRDefault="00127F12" w:rsidP="00127F12">
      <w:r>
        <w:t xml:space="preserve">It is proposed to add the URN and IETF </w:t>
      </w:r>
      <w:r w:rsidRPr="004A633F">
        <w:t>draft-ietf-ecrit-ecall-01.txt</w:t>
      </w:r>
      <w:r>
        <w:t xml:space="preserve"> to TS 24.229 and the related specifications in CT to satisfy the requirements stated in TS 22.101.</w:t>
      </w:r>
    </w:p>
    <w:p w:rsidR="00127F12" w:rsidRDefault="00127F12" w:rsidP="00127F12"/>
    <w:sectPr w:rsidR="00127F12" w:rsidSect="000F4E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488" w:rsidRDefault="00581488">
      <w:r>
        <w:separator/>
      </w:r>
    </w:p>
  </w:endnote>
  <w:endnote w:type="continuationSeparator" w:id="0">
    <w:p w:rsidR="00581488" w:rsidRDefault="00581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488" w:rsidRDefault="00581488">
      <w:r>
        <w:separator/>
      </w:r>
    </w:p>
  </w:footnote>
  <w:footnote w:type="continuationSeparator" w:id="0">
    <w:p w:rsidR="00581488" w:rsidRDefault="005814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0E1"/>
    <w:multiLevelType w:val="hybridMultilevel"/>
    <w:tmpl w:val="2C8A2D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DAC578B"/>
    <w:multiLevelType w:val="multilevel"/>
    <w:tmpl w:val="E5F0D6E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proofState w:spelling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54"/>
    <w:rsid w:val="00024FC7"/>
    <w:rsid w:val="00026029"/>
    <w:rsid w:val="00055FA3"/>
    <w:rsid w:val="00056F79"/>
    <w:rsid w:val="00085BC6"/>
    <w:rsid w:val="00085FC7"/>
    <w:rsid w:val="000967F4"/>
    <w:rsid w:val="000B5B2E"/>
    <w:rsid w:val="000F4E78"/>
    <w:rsid w:val="0010162C"/>
    <w:rsid w:val="00127D4F"/>
    <w:rsid w:val="00127F12"/>
    <w:rsid w:val="00135045"/>
    <w:rsid w:val="00143D2E"/>
    <w:rsid w:val="00155ECA"/>
    <w:rsid w:val="00166FE2"/>
    <w:rsid w:val="00197731"/>
    <w:rsid w:val="001A2BAA"/>
    <w:rsid w:val="001A4679"/>
    <w:rsid w:val="001B67F4"/>
    <w:rsid w:val="001D0354"/>
    <w:rsid w:val="001D0676"/>
    <w:rsid w:val="001E2D52"/>
    <w:rsid w:val="001F2939"/>
    <w:rsid w:val="002070CB"/>
    <w:rsid w:val="00226CBC"/>
    <w:rsid w:val="00236D1F"/>
    <w:rsid w:val="00270022"/>
    <w:rsid w:val="002968F2"/>
    <w:rsid w:val="002B5361"/>
    <w:rsid w:val="002E54A0"/>
    <w:rsid w:val="0030045F"/>
    <w:rsid w:val="003073CD"/>
    <w:rsid w:val="00314A9D"/>
    <w:rsid w:val="00325E33"/>
    <w:rsid w:val="00326E55"/>
    <w:rsid w:val="00354FC0"/>
    <w:rsid w:val="00375C49"/>
    <w:rsid w:val="003B23B5"/>
    <w:rsid w:val="00407ADA"/>
    <w:rsid w:val="00415D4E"/>
    <w:rsid w:val="0045162D"/>
    <w:rsid w:val="004573AF"/>
    <w:rsid w:val="00461D67"/>
    <w:rsid w:val="004631B5"/>
    <w:rsid w:val="00474F70"/>
    <w:rsid w:val="00481D67"/>
    <w:rsid w:val="00485C07"/>
    <w:rsid w:val="004A1FA1"/>
    <w:rsid w:val="004A633F"/>
    <w:rsid w:val="004B55A2"/>
    <w:rsid w:val="004F2B01"/>
    <w:rsid w:val="00505310"/>
    <w:rsid w:val="0052032E"/>
    <w:rsid w:val="005221FD"/>
    <w:rsid w:val="00567D6B"/>
    <w:rsid w:val="00581488"/>
    <w:rsid w:val="005A18C5"/>
    <w:rsid w:val="005C0AE3"/>
    <w:rsid w:val="005C0FFC"/>
    <w:rsid w:val="005C3F71"/>
    <w:rsid w:val="005E0CD0"/>
    <w:rsid w:val="005E7235"/>
    <w:rsid w:val="006474E6"/>
    <w:rsid w:val="00660354"/>
    <w:rsid w:val="00665B9B"/>
    <w:rsid w:val="00672963"/>
    <w:rsid w:val="00674AFB"/>
    <w:rsid w:val="00695FD2"/>
    <w:rsid w:val="006D2576"/>
    <w:rsid w:val="006E478F"/>
    <w:rsid w:val="006F1ECB"/>
    <w:rsid w:val="007025BE"/>
    <w:rsid w:val="00707BF9"/>
    <w:rsid w:val="00715209"/>
    <w:rsid w:val="00744C06"/>
    <w:rsid w:val="00787383"/>
    <w:rsid w:val="0079245A"/>
    <w:rsid w:val="007A5B7E"/>
    <w:rsid w:val="007F0D64"/>
    <w:rsid w:val="008267E8"/>
    <w:rsid w:val="00841FE3"/>
    <w:rsid w:val="008519AF"/>
    <w:rsid w:val="008557F7"/>
    <w:rsid w:val="008753FC"/>
    <w:rsid w:val="008911CF"/>
    <w:rsid w:val="008B65EC"/>
    <w:rsid w:val="008B75C2"/>
    <w:rsid w:val="008D051F"/>
    <w:rsid w:val="0091399A"/>
    <w:rsid w:val="00933AC1"/>
    <w:rsid w:val="00965448"/>
    <w:rsid w:val="0096716A"/>
    <w:rsid w:val="009768C3"/>
    <w:rsid w:val="00993F53"/>
    <w:rsid w:val="009945EC"/>
    <w:rsid w:val="00995924"/>
    <w:rsid w:val="009A62E2"/>
    <w:rsid w:val="009C3478"/>
    <w:rsid w:val="00A10ADB"/>
    <w:rsid w:val="00A468D5"/>
    <w:rsid w:val="00A46B9A"/>
    <w:rsid w:val="00A57FF6"/>
    <w:rsid w:val="00A61D71"/>
    <w:rsid w:val="00A67235"/>
    <w:rsid w:val="00A82FCC"/>
    <w:rsid w:val="00AB08B3"/>
    <w:rsid w:val="00AD5B51"/>
    <w:rsid w:val="00B13C6C"/>
    <w:rsid w:val="00B22048"/>
    <w:rsid w:val="00B847B1"/>
    <w:rsid w:val="00BA435F"/>
    <w:rsid w:val="00BC56DD"/>
    <w:rsid w:val="00BF0A84"/>
    <w:rsid w:val="00C006C6"/>
    <w:rsid w:val="00C03706"/>
    <w:rsid w:val="00C16BAF"/>
    <w:rsid w:val="00C218FF"/>
    <w:rsid w:val="00C231A5"/>
    <w:rsid w:val="00C23D3C"/>
    <w:rsid w:val="00C42176"/>
    <w:rsid w:val="00C50BBF"/>
    <w:rsid w:val="00C770D3"/>
    <w:rsid w:val="00C92A90"/>
    <w:rsid w:val="00CE6B2B"/>
    <w:rsid w:val="00D0300C"/>
    <w:rsid w:val="00D04FFE"/>
    <w:rsid w:val="00D44A74"/>
    <w:rsid w:val="00D45429"/>
    <w:rsid w:val="00D57E66"/>
    <w:rsid w:val="00D8756E"/>
    <w:rsid w:val="00D925F4"/>
    <w:rsid w:val="00DA2CEA"/>
    <w:rsid w:val="00DE72A5"/>
    <w:rsid w:val="00E014A8"/>
    <w:rsid w:val="00E01A50"/>
    <w:rsid w:val="00E363A9"/>
    <w:rsid w:val="00E755D2"/>
    <w:rsid w:val="00E90686"/>
    <w:rsid w:val="00E97344"/>
    <w:rsid w:val="00EB7788"/>
    <w:rsid w:val="00ED333C"/>
    <w:rsid w:val="00ED3D1F"/>
    <w:rsid w:val="00F5344B"/>
    <w:rsid w:val="00F56F18"/>
    <w:rsid w:val="00F85DCD"/>
    <w:rsid w:val="00F9716A"/>
    <w:rsid w:val="00FA01B8"/>
    <w:rsid w:val="00FA2392"/>
    <w:rsid w:val="00FC7675"/>
    <w:rsid w:val="00FE20E8"/>
    <w:rsid w:val="00FE5FB7"/>
    <w:rsid w:val="00FE7077"/>
    <w:rsid w:val="00FE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4E78"/>
    <w:rPr>
      <w:lang w:val="en-GB" w:eastAsia="en-US"/>
    </w:rPr>
  </w:style>
  <w:style w:type="paragraph" w:styleId="berschrift1">
    <w:name w:val="heading 1"/>
    <w:basedOn w:val="Standard"/>
    <w:next w:val="Standard"/>
    <w:qFormat/>
    <w:rsid w:val="000F4E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rsid w:val="000F4E78"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rsid w:val="000F4E78"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rsid w:val="000F4E78"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0F4E78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0F4E78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0F4E78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rsid w:val="000F4E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rsid w:val="000F4E78"/>
  </w:style>
  <w:style w:type="paragraph" w:customStyle="1" w:styleId="B1">
    <w:name w:val="B1"/>
    <w:basedOn w:val="Standard"/>
    <w:rsid w:val="000F4E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rsid w:val="000F4E7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F4E7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0F4E7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0F4E78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Absatz-Standardschriftart"/>
    <w:rsid w:val="00715209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715209"/>
    <w:rPr>
      <w:sz w:val="16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474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474F70"/>
    <w:rPr>
      <w:rFonts w:ascii="Courier New" w:hAnsi="Courier New" w:cs="Courier New"/>
    </w:rPr>
  </w:style>
  <w:style w:type="character" w:customStyle="1" w:styleId="grey">
    <w:name w:val="grey"/>
    <w:basedOn w:val="Absatz-Standardschriftart"/>
    <w:rsid w:val="00474F70"/>
  </w:style>
  <w:style w:type="character" w:styleId="BesuchterHyperlink">
    <w:name w:val="FollowedHyperlink"/>
    <w:basedOn w:val="Absatz-Standardschriftart"/>
    <w:rsid w:val="00085BC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ols.ietf.org/html/rfc50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ools.ietf.org/html/draft-jesske-ecrit-ecall-urn-extension-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ools.ietf.org/html/rfc5031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	</vt:lpstr>
      <vt:lpstr>Source:	</vt:lpstr>
    </vt:vector>
  </TitlesOfParts>
  <Company>ETSI Sophia Antipolis</Company>
  <LinksUpToDate>false</LinksUpToDate>
  <CharactersWithSpaces>2836</CharactersWithSpaces>
  <SharedDoc>false</SharedDoc>
  <HLinks>
    <vt:vector size="60" baseType="variant">
      <vt:variant>
        <vt:i4>4128828</vt:i4>
      </vt:variant>
      <vt:variant>
        <vt:i4>27</vt:i4>
      </vt:variant>
      <vt:variant>
        <vt:i4>0</vt:i4>
      </vt:variant>
      <vt:variant>
        <vt:i4>5</vt:i4>
      </vt:variant>
      <vt:variant>
        <vt:lpwstr>https://tools.ietf.org/html/draft-jesske-ecrit-ecall-urn-extension-00</vt:lpwstr>
      </vt:variant>
      <vt:variant>
        <vt:lpwstr>page-4</vt:lpwstr>
      </vt:variant>
      <vt:variant>
        <vt:i4>3539045</vt:i4>
      </vt:variant>
      <vt:variant>
        <vt:i4>24</vt:i4>
      </vt:variant>
      <vt:variant>
        <vt:i4>0</vt:i4>
      </vt:variant>
      <vt:variant>
        <vt:i4>5</vt:i4>
      </vt:variant>
      <vt:variant>
        <vt:lpwstr>https://tools.ietf.org/html/draft-jesske-ecrit-ecall-urn-extension-00</vt:lpwstr>
      </vt:variant>
      <vt:variant>
        <vt:lpwstr>ref-TS22101</vt:lpwstr>
      </vt:variant>
      <vt:variant>
        <vt:i4>8192127</vt:i4>
      </vt:variant>
      <vt:variant>
        <vt:i4>21</vt:i4>
      </vt:variant>
      <vt:variant>
        <vt:i4>0</vt:i4>
      </vt:variant>
      <vt:variant>
        <vt:i4>5</vt:i4>
      </vt:variant>
      <vt:variant>
        <vt:lpwstr>https://tools.ietf.org/html/rfc5031</vt:lpwstr>
      </vt:variant>
      <vt:variant>
        <vt:lpwstr/>
      </vt:variant>
      <vt:variant>
        <vt:i4>92</vt:i4>
      </vt:variant>
      <vt:variant>
        <vt:i4>18</vt:i4>
      </vt:variant>
      <vt:variant>
        <vt:i4>0</vt:i4>
      </vt:variant>
      <vt:variant>
        <vt:i4>5</vt:i4>
      </vt:variant>
      <vt:variant>
        <vt:lpwstr>https://tools.ietf.org/html/rfc5031</vt:lpwstr>
      </vt:variant>
      <vt:variant>
        <vt:lpwstr>section-4.2</vt:lpwstr>
      </vt:variant>
      <vt:variant>
        <vt:i4>4063277</vt:i4>
      </vt:variant>
      <vt:variant>
        <vt:i4>15</vt:i4>
      </vt:variant>
      <vt:variant>
        <vt:i4>0</vt:i4>
      </vt:variant>
      <vt:variant>
        <vt:i4>5</vt:i4>
      </vt:variant>
      <vt:variant>
        <vt:lpwstr>https://tools.ietf.org/html/draft-rosen-ecrit-ecall-08.txt</vt:lpwstr>
      </vt:variant>
      <vt:variant>
        <vt:lpwstr/>
      </vt:variant>
      <vt:variant>
        <vt:i4>4063277</vt:i4>
      </vt:variant>
      <vt:variant>
        <vt:i4>12</vt:i4>
      </vt:variant>
      <vt:variant>
        <vt:i4>0</vt:i4>
      </vt:variant>
      <vt:variant>
        <vt:i4>5</vt:i4>
      </vt:variant>
      <vt:variant>
        <vt:lpwstr>https://tools.ietf.org/html/draft-rosen-ecrit-ecall-08.txt</vt:lpwstr>
      </vt:variant>
      <vt:variant>
        <vt:lpwstr/>
      </vt:variant>
      <vt:variant>
        <vt:i4>4063277</vt:i4>
      </vt:variant>
      <vt:variant>
        <vt:i4>9</vt:i4>
      </vt:variant>
      <vt:variant>
        <vt:i4>0</vt:i4>
      </vt:variant>
      <vt:variant>
        <vt:i4>5</vt:i4>
      </vt:variant>
      <vt:variant>
        <vt:lpwstr>https://tools.ietf.org/html/draft-rosen-ecrit-ecall-08.txt</vt:lpwstr>
      </vt:variant>
      <vt:variant>
        <vt:lpwstr/>
      </vt:variant>
      <vt:variant>
        <vt:i4>3670076</vt:i4>
      </vt:variant>
      <vt:variant>
        <vt:i4>6</vt:i4>
      </vt:variant>
      <vt:variant>
        <vt:i4>0</vt:i4>
      </vt:variant>
      <vt:variant>
        <vt:i4>5</vt:i4>
      </vt:variant>
      <vt:variant>
        <vt:lpwstr>https://tools.ietf.org/html/draft-jesske-ecrit-ecall-urn-extension-00</vt:lpwstr>
      </vt:variant>
      <vt:variant>
        <vt:lpwstr>page-3</vt:lpwstr>
      </vt:variant>
      <vt:variant>
        <vt:i4>8192127</vt:i4>
      </vt:variant>
      <vt:variant>
        <vt:i4>3</vt:i4>
      </vt:variant>
      <vt:variant>
        <vt:i4>0</vt:i4>
      </vt:variant>
      <vt:variant>
        <vt:i4>5</vt:i4>
      </vt:variant>
      <vt:variant>
        <vt:lpwstr>https://tools.ietf.org/html/rfc5031</vt:lpwstr>
      </vt:variant>
      <vt:variant>
        <vt:lpwstr/>
      </vt:variant>
      <vt:variant>
        <vt:i4>8192127</vt:i4>
      </vt:variant>
      <vt:variant>
        <vt:i4>0</vt:i4>
      </vt:variant>
      <vt:variant>
        <vt:i4>0</vt:i4>
      </vt:variant>
      <vt:variant>
        <vt:i4>5</vt:i4>
      </vt:variant>
      <vt:variant>
        <vt:lpwstr>https://tools.ietf.org/html/rfc5031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S5-145270</cp:lastModifiedBy>
  <cp:revision>5</cp:revision>
  <cp:lastPrinted>2001-04-23T10:30:00Z</cp:lastPrinted>
  <dcterms:created xsi:type="dcterms:W3CDTF">2014-11-06T09:02:00Z</dcterms:created>
  <dcterms:modified xsi:type="dcterms:W3CDTF">2014-11-06T11:23:00Z</dcterms:modified>
</cp:coreProperties>
</file>